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-76 409,14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-54 679,48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457 598,01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14 601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-483 496,8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-299 892,81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-93 404,94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94,64%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457 598,01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-52 216,77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-49 724,65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-80 578,27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100 528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6 485,21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10 433,64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4 385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4 945,16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47 654,42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14 837,69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15 578,32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69 680,84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7 583,27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14 181,26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299 892,81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ХВС) подвал под кв. 63(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898,2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(ГВС, ХВС) подвал(СЕРВИС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3 000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заглушек при запуске отопления)(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156,33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скамейки)(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(летняя вода)(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195,3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(субботник)(СЕРВИС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229,73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Опиловка деревьев(СЕРВИС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32 941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 (материальные расходы)(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275,3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отопления) подвал(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122,4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Вывоз мусора(СЕРВИС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940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ХВС) подвал под кв. 60(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Сбивание сосулек без автовышки и уборка снега нависающего(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0,01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(покос травы)(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238,14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кв 27(СЕРВИС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1 434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отопления) под кв. 53(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94,5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замков на электро щиты)(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в подвале под кв 22-23(СЕРВИС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(опиловка деревьев)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170,84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участка хвс)(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Вывоз мусора (контейнеры)(Единая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4 999,99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Установка информац. табличек(Новый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3 376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(отопление) кв. 3(СЕРВИС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в подвале(СЕРВИС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4 500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СР Ремонт подъезда №1(СЕРВИС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28 053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СР Ремонт межпанельных швов кв 27,30(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СР Ремонт кровли кв 35(СЕРВИС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Доставка песка(СЕРВИС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634,2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93 404,94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43 331,64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4 945,89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52 216,77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7 399,95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-5 649,69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36 992,32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-42 000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-36 992,32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88,08%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36 992,32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12 407,63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-10 657,37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36 992,32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36 992,32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